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F8E38" w14:textId="68CD3F39" w:rsidR="00CA0BCD" w:rsidRPr="00CA0BCD" w:rsidRDefault="00CA0BCD" w:rsidP="003F40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000000"/>
          <w:kern w:val="0"/>
          <w:sz w:val="20"/>
          <w:szCs w:val="20"/>
        </w:rPr>
      </w:pPr>
      <w:r w:rsidRPr="00CA0BCD">
        <w:rPr>
          <w:rFonts w:ascii="Arial" w:hAnsi="Arial" w:cs="Arial"/>
          <w:b/>
          <w:bCs/>
          <w:color w:val="000000"/>
          <w:kern w:val="0"/>
          <w:sz w:val="20"/>
          <w:szCs w:val="20"/>
        </w:rPr>
        <w:t xml:space="preserve">BY EMAIL </w:t>
      </w:r>
    </w:p>
    <w:p w14:paraId="71BEA824" w14:textId="77777777" w:rsidR="00CA0BCD" w:rsidRDefault="00CA0BCD" w:rsidP="003F40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sz w:val="20"/>
          <w:szCs w:val="20"/>
        </w:rPr>
      </w:pPr>
    </w:p>
    <w:p w14:paraId="60FFD6E9" w14:textId="1CD044D5" w:rsidR="003F40AE" w:rsidRPr="00144D2C" w:rsidRDefault="004A4774" w:rsidP="003F40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sz w:val="20"/>
          <w:szCs w:val="20"/>
        </w:rPr>
      </w:pPr>
      <w:r w:rsidRPr="00144D2C">
        <w:rPr>
          <w:rFonts w:ascii="Arial" w:hAnsi="Arial" w:cs="Arial"/>
          <w:color w:val="000000"/>
          <w:kern w:val="0"/>
          <w:sz w:val="20"/>
          <w:szCs w:val="20"/>
        </w:rPr>
        <w:t xml:space="preserve">Rt Hon </w:t>
      </w:r>
      <w:r w:rsidR="00671D4A">
        <w:rPr>
          <w:rFonts w:ascii="Arial" w:hAnsi="Arial" w:cs="Arial"/>
          <w:color w:val="000000"/>
          <w:kern w:val="0"/>
          <w:sz w:val="20"/>
          <w:szCs w:val="20"/>
        </w:rPr>
        <w:t>Andy Burnham</w:t>
      </w:r>
      <w:r w:rsidR="003F40AE" w:rsidRPr="00144D2C">
        <w:rPr>
          <w:rFonts w:ascii="Arial" w:hAnsi="Arial" w:cs="Arial"/>
          <w:color w:val="000000"/>
          <w:kern w:val="0"/>
          <w:sz w:val="20"/>
          <w:szCs w:val="20"/>
        </w:rPr>
        <w:t xml:space="preserve"> MP</w:t>
      </w:r>
    </w:p>
    <w:p w14:paraId="23C9B5F1" w14:textId="1F7CF1A4" w:rsidR="004A4774" w:rsidRDefault="00671D4A" w:rsidP="004A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House of Commons </w:t>
      </w:r>
    </w:p>
    <w:p w14:paraId="4AC199DD" w14:textId="0847A9DB" w:rsidR="00671D4A" w:rsidRPr="00144D2C" w:rsidRDefault="00671D4A" w:rsidP="004A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London</w:t>
      </w:r>
    </w:p>
    <w:p w14:paraId="09BC3B9D" w14:textId="1960F833" w:rsidR="004A4774" w:rsidRPr="00144D2C" w:rsidRDefault="004A4774" w:rsidP="004A47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kern w:val="0"/>
          <w:sz w:val="20"/>
          <w:szCs w:val="20"/>
        </w:rPr>
      </w:pPr>
      <w:r w:rsidRPr="00144D2C">
        <w:rPr>
          <w:rFonts w:ascii="Arial" w:hAnsi="Arial" w:cs="Arial"/>
          <w:color w:val="000000" w:themeColor="text1"/>
          <w:sz w:val="20"/>
          <w:szCs w:val="20"/>
        </w:rPr>
        <w:t>SW1</w:t>
      </w:r>
      <w:r w:rsidR="00671D4A">
        <w:rPr>
          <w:rFonts w:ascii="Arial" w:hAnsi="Arial" w:cs="Arial"/>
          <w:color w:val="000000" w:themeColor="text1"/>
          <w:sz w:val="20"/>
          <w:szCs w:val="20"/>
        </w:rPr>
        <w:t>A 0AA</w:t>
      </w:r>
    </w:p>
    <w:p w14:paraId="4DB73DE6" w14:textId="77777777" w:rsidR="004A4774" w:rsidRPr="00144D2C" w:rsidRDefault="004A4774" w:rsidP="003F40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sz w:val="20"/>
          <w:szCs w:val="20"/>
        </w:rPr>
      </w:pPr>
    </w:p>
    <w:p w14:paraId="17F6AAF7" w14:textId="2D350250" w:rsidR="003F40AE" w:rsidRPr="00144D2C" w:rsidRDefault="0036220F" w:rsidP="003F40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Arial" w:hAnsi="Arial" w:cs="Arial"/>
          <w:color w:val="000000"/>
          <w:kern w:val="0"/>
          <w:sz w:val="20"/>
          <w:szCs w:val="20"/>
        </w:rPr>
      </w:pPr>
      <w:r>
        <w:rPr>
          <w:rFonts w:ascii="Arial" w:hAnsi="Arial" w:cs="Arial"/>
          <w:color w:val="000000"/>
          <w:kern w:val="0"/>
          <w:sz w:val="20"/>
          <w:szCs w:val="20"/>
        </w:rPr>
        <w:t xml:space="preserve">July </w:t>
      </w:r>
      <w:r w:rsidR="003F40AE" w:rsidRPr="00144D2C">
        <w:rPr>
          <w:rFonts w:ascii="Arial" w:hAnsi="Arial" w:cs="Arial"/>
          <w:color w:val="000000"/>
          <w:kern w:val="0"/>
          <w:sz w:val="20"/>
          <w:szCs w:val="20"/>
        </w:rPr>
        <w:t>202</w:t>
      </w:r>
      <w:r w:rsidR="00F860FD">
        <w:rPr>
          <w:rFonts w:ascii="Arial" w:hAnsi="Arial" w:cs="Arial"/>
          <w:color w:val="000000"/>
          <w:kern w:val="0"/>
          <w:sz w:val="20"/>
          <w:szCs w:val="20"/>
        </w:rPr>
        <w:t>6</w:t>
      </w:r>
    </w:p>
    <w:p w14:paraId="685299A0" w14:textId="77777777" w:rsidR="003F40AE" w:rsidRPr="00E64D09" w:rsidRDefault="003F40AE" w:rsidP="00C37FB7">
      <w:pPr>
        <w:spacing w:after="0" w:line="360" w:lineRule="auto"/>
        <w:jc w:val="both"/>
        <w:rPr>
          <w:rFonts w:ascii="Arial" w:hAnsi="Arial" w:cs="Arial"/>
          <w:color w:val="000000"/>
          <w:kern w:val="0"/>
          <w:sz w:val="22"/>
          <w:szCs w:val="22"/>
        </w:rPr>
      </w:pPr>
    </w:p>
    <w:p w14:paraId="4926099A" w14:textId="62B4B832" w:rsidR="00E64D09" w:rsidRPr="00E64D09" w:rsidRDefault="00E64D09" w:rsidP="00C37FB7">
      <w:pPr>
        <w:spacing w:after="0" w:line="276" w:lineRule="auto"/>
        <w:jc w:val="both"/>
        <w:rPr>
          <w:rFonts w:ascii="Arial" w:hAnsi="Arial" w:cs="Arial"/>
          <w:b/>
          <w:bCs/>
          <w:sz w:val="22"/>
          <w:szCs w:val="22"/>
        </w:rPr>
      </w:pPr>
      <w:r w:rsidRPr="00E64D09">
        <w:rPr>
          <w:rFonts w:ascii="Arial" w:hAnsi="Arial" w:cs="Arial"/>
          <w:b/>
          <w:bCs/>
          <w:sz w:val="22"/>
          <w:szCs w:val="22"/>
        </w:rPr>
        <w:t xml:space="preserve">Re: </w:t>
      </w:r>
      <w:r w:rsidR="003A5A81">
        <w:rPr>
          <w:rFonts w:ascii="Arial" w:hAnsi="Arial" w:cs="Arial"/>
          <w:b/>
          <w:bCs/>
          <w:sz w:val="22"/>
          <w:szCs w:val="22"/>
        </w:rPr>
        <w:t>Business Rates Fairness for Community Pharmacies</w:t>
      </w:r>
    </w:p>
    <w:p w14:paraId="534B3BC6" w14:textId="77777777" w:rsidR="00E64D09" w:rsidRPr="00671D4A" w:rsidRDefault="00E64D09" w:rsidP="00C37FB7">
      <w:pPr>
        <w:spacing w:after="0" w:line="276" w:lineRule="auto"/>
        <w:jc w:val="both"/>
        <w:rPr>
          <w:rFonts w:ascii="Aptos" w:hAnsi="Aptos" w:cs="Arial"/>
          <w:sz w:val="22"/>
          <w:szCs w:val="22"/>
        </w:rPr>
      </w:pPr>
    </w:p>
    <w:p w14:paraId="42567492" w14:textId="5D26BE66" w:rsidR="00E64D09" w:rsidRDefault="00E64D09" w:rsidP="00C37FB7">
      <w:pPr>
        <w:spacing w:after="0" w:line="276" w:lineRule="auto"/>
        <w:jc w:val="both"/>
        <w:rPr>
          <w:rFonts w:ascii="Aptos" w:hAnsi="Aptos" w:cs="Arial"/>
          <w:sz w:val="22"/>
          <w:szCs w:val="22"/>
        </w:rPr>
      </w:pPr>
      <w:r w:rsidRPr="00671D4A">
        <w:rPr>
          <w:rFonts w:ascii="Aptos" w:hAnsi="Aptos" w:cs="Arial"/>
          <w:sz w:val="22"/>
          <w:szCs w:val="22"/>
        </w:rPr>
        <w:t xml:space="preserve">Dear </w:t>
      </w:r>
      <w:r w:rsidR="00671D4A" w:rsidRPr="00671D4A">
        <w:rPr>
          <w:rFonts w:ascii="Aptos" w:hAnsi="Aptos" w:cs="Arial"/>
          <w:sz w:val="22"/>
          <w:szCs w:val="22"/>
        </w:rPr>
        <w:t>Mr Burnham</w:t>
      </w:r>
      <w:r w:rsidRPr="00671D4A">
        <w:rPr>
          <w:rFonts w:ascii="Aptos" w:hAnsi="Aptos" w:cs="Arial"/>
          <w:sz w:val="22"/>
          <w:szCs w:val="22"/>
        </w:rPr>
        <w:t>,</w:t>
      </w:r>
    </w:p>
    <w:p w14:paraId="24BFD85B" w14:textId="459C81B6" w:rsidR="00F36FCD" w:rsidRPr="00F36FCD" w:rsidRDefault="00F36FCD" w:rsidP="00F36FCD">
      <w:pPr>
        <w:pStyle w:val="pdq2pgselectionanchorcontainer"/>
        <w:rPr>
          <w:rFonts w:ascii="Aptos" w:hAnsi="Aptos"/>
          <w:color w:val="000000"/>
          <w:sz w:val="22"/>
          <w:szCs w:val="22"/>
        </w:rPr>
      </w:pPr>
      <w:r w:rsidRPr="00F36FCD">
        <w:rPr>
          <w:rFonts w:ascii="Aptos" w:hAnsi="Aptos"/>
          <w:color w:val="000000"/>
          <w:sz w:val="22"/>
          <w:szCs w:val="22"/>
        </w:rPr>
        <w:t>Congratulations on your election as Member of Parliament for Makerfield</w:t>
      </w:r>
      <w:r w:rsidR="0095697B">
        <w:rPr>
          <w:rFonts w:ascii="Aptos" w:hAnsi="Aptos"/>
          <w:color w:val="000000"/>
          <w:sz w:val="22"/>
          <w:szCs w:val="22"/>
        </w:rPr>
        <w:t xml:space="preserve"> and subsequent appointment as Prime Minister</w:t>
      </w:r>
      <w:r w:rsidRPr="00F36FCD">
        <w:rPr>
          <w:rFonts w:ascii="Aptos" w:hAnsi="Aptos"/>
          <w:color w:val="000000"/>
          <w:sz w:val="22"/>
          <w:szCs w:val="22"/>
        </w:rPr>
        <w:t>.</w:t>
      </w:r>
    </w:p>
    <w:p w14:paraId="6EDBE922" w14:textId="2A9EECA9"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As a pharmacist serving patients in your constituency, and a member of the Independent Pharmacies Association, I wanted to write following your election victory and</w:t>
      </w:r>
      <w:r w:rsidR="0095697B">
        <w:rPr>
          <w:rFonts w:ascii="Aptos" w:hAnsi="Aptos"/>
          <w:color w:val="000000"/>
          <w:sz w:val="22"/>
          <w:szCs w:val="22"/>
        </w:rPr>
        <w:t xml:space="preserve"> to Number 10 Downing Street – it is great to have a Northern voice leading our country</w:t>
      </w:r>
      <w:r w:rsidRPr="00F36FCD">
        <w:rPr>
          <w:rFonts w:ascii="Aptos" w:hAnsi="Aptos"/>
          <w:color w:val="000000"/>
          <w:sz w:val="22"/>
          <w:szCs w:val="22"/>
        </w:rPr>
        <w:t>.</w:t>
      </w:r>
    </w:p>
    <w:p w14:paraId="058BA189" w14:textId="77777777"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During the campaign, and again in your first major speech, you made clear your commitment to revitalising Britain's high streets. Your pledge to reform business rates to support pubs and high street businesses that bring "social benefits to communities" was a welcome recognition of the important role local businesses play in the life of our towns.</w:t>
      </w:r>
    </w:p>
    <w:p w14:paraId="58C0B2B3" w14:textId="77777777"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I am writing to ask that community pharmacies are not forgotten as this agenda develops.</w:t>
      </w:r>
    </w:p>
    <w:p w14:paraId="73946420" w14:textId="77777777"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As a former Health Secretary, you will appreciate better than most that community pharmacies are far more than high street businesses. Every day we dispense medicines, provide clinical advice, deliver vaccinations and support patients with long-term conditions, while helping to relieve pressure on GP surgeries and hospitals. The Government's NHS 10-Year Plan rightly envisages a greater role for community pharmacy in delivering care closer to home, yet there remains a growing disconnect between what pharmacies are expected to deliver and the financial reality facing the sector.</w:t>
      </w:r>
    </w:p>
    <w:p w14:paraId="1ED21D6F" w14:textId="4D62410F" w:rsidR="00F36FCD" w:rsidRPr="00F36FCD" w:rsidRDefault="00CA4FA2" w:rsidP="00F36FCD">
      <w:pPr>
        <w:pStyle w:val="NormalWeb"/>
        <w:rPr>
          <w:rFonts w:ascii="Aptos" w:hAnsi="Aptos"/>
          <w:color w:val="000000"/>
          <w:sz w:val="22"/>
          <w:szCs w:val="22"/>
        </w:rPr>
      </w:pPr>
      <w:r w:rsidRPr="00671D4A">
        <w:rPr>
          <w:rFonts w:ascii="Aptos" w:hAnsi="Aptos"/>
          <w:color w:val="000000"/>
          <w:sz w:val="22"/>
          <w:szCs w:val="22"/>
        </w:rPr>
        <w:t>The recent pharmacy funding settlement does not</w:t>
      </w:r>
      <w:r>
        <w:rPr>
          <w:rFonts w:ascii="Aptos" w:hAnsi="Aptos"/>
          <w:color w:val="000000"/>
          <w:sz w:val="22"/>
          <w:szCs w:val="22"/>
        </w:rPr>
        <w:t xml:space="preserve"> adequately</w:t>
      </w:r>
      <w:r w:rsidRPr="00671D4A">
        <w:rPr>
          <w:rFonts w:ascii="Aptos" w:hAnsi="Aptos"/>
          <w:color w:val="000000"/>
          <w:sz w:val="22"/>
          <w:szCs w:val="22"/>
        </w:rPr>
        <w:t xml:space="preserve"> resolve the underlying sustainability issues</w:t>
      </w:r>
      <w:r>
        <w:rPr>
          <w:rFonts w:ascii="Aptos" w:hAnsi="Aptos"/>
          <w:color w:val="000000"/>
          <w:sz w:val="22"/>
          <w:szCs w:val="22"/>
        </w:rPr>
        <w:t xml:space="preserve"> and significant structural inequities</w:t>
      </w:r>
      <w:r w:rsidRPr="00671D4A">
        <w:rPr>
          <w:rFonts w:ascii="Aptos" w:hAnsi="Aptos"/>
          <w:color w:val="000000"/>
          <w:sz w:val="22"/>
          <w:szCs w:val="22"/>
        </w:rPr>
        <w:t xml:space="preserve"> confronting community pharmacy</w:t>
      </w:r>
      <w:r>
        <w:rPr>
          <w:rFonts w:ascii="Aptos" w:hAnsi="Aptos"/>
          <w:color w:val="000000"/>
          <w:sz w:val="22"/>
          <w:szCs w:val="22"/>
        </w:rPr>
        <w:t xml:space="preserve">. </w:t>
      </w:r>
      <w:r w:rsidR="00F36FCD" w:rsidRPr="00F36FCD">
        <w:rPr>
          <w:rFonts w:ascii="Aptos" w:hAnsi="Aptos"/>
          <w:color w:val="000000"/>
          <w:sz w:val="22"/>
          <w:szCs w:val="22"/>
        </w:rPr>
        <w:t>Unlike GP surgeries and dental practices, community pharmacies receive no reimbursement for business rates despite delivering NHS services every day. Instead, we continue to absorb rising property and operating costs within an already stretched funding model.</w:t>
      </w:r>
    </w:p>
    <w:p w14:paraId="6F4E74E4" w14:textId="77777777" w:rsidR="00F36FCD" w:rsidRDefault="00F36FCD" w:rsidP="00F36FCD">
      <w:pPr>
        <w:pStyle w:val="NormalWeb"/>
        <w:rPr>
          <w:rFonts w:ascii="Aptos" w:hAnsi="Aptos"/>
          <w:color w:val="000000"/>
          <w:sz w:val="22"/>
          <w:szCs w:val="22"/>
        </w:rPr>
      </w:pPr>
    </w:p>
    <w:p w14:paraId="57821B12" w14:textId="77777777" w:rsidR="00F36FCD" w:rsidRDefault="00F36FCD" w:rsidP="00F36FCD">
      <w:pPr>
        <w:pStyle w:val="NormalWeb"/>
        <w:rPr>
          <w:rFonts w:ascii="Aptos" w:hAnsi="Aptos"/>
          <w:color w:val="000000"/>
          <w:sz w:val="22"/>
          <w:szCs w:val="22"/>
        </w:rPr>
      </w:pPr>
    </w:p>
    <w:p w14:paraId="7DBFDDE6" w14:textId="2FE74D02"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If business rates reform is to help Britain's high streets flourish, community pharmacies should be part of that conversation. If pubs merit support because they are valued community assets, then pharmacies - which are both community assets and frontline NHS providers - surely deserve at least the same consideration.</w:t>
      </w:r>
    </w:p>
    <w:p w14:paraId="499DDE25" w14:textId="5DD36A0F" w:rsidR="00F36FCD" w:rsidRPr="00F36FCD" w:rsidRDefault="00F36FCD" w:rsidP="00F36FCD">
      <w:pPr>
        <w:pStyle w:val="NormalWeb"/>
        <w:rPr>
          <w:rFonts w:ascii="Aptos" w:hAnsi="Aptos"/>
          <w:color w:val="000000"/>
          <w:sz w:val="22"/>
          <w:szCs w:val="22"/>
        </w:rPr>
      </w:pPr>
      <w:r w:rsidRPr="00F36FCD">
        <w:rPr>
          <w:rFonts w:ascii="Aptos" w:hAnsi="Aptos"/>
          <w:color w:val="000000"/>
          <w:sz w:val="22"/>
          <w:szCs w:val="22"/>
        </w:rPr>
        <w:t>This letter is supported by independent pharmacy owners representing more than 500</w:t>
      </w:r>
      <w:r w:rsidR="0015175B">
        <w:rPr>
          <w:rFonts w:ascii="Aptos" w:hAnsi="Aptos"/>
          <w:color w:val="000000"/>
          <w:sz w:val="22"/>
          <w:szCs w:val="22"/>
        </w:rPr>
        <w:t>0</w:t>
      </w:r>
      <w:r w:rsidRPr="00F36FCD">
        <w:rPr>
          <w:rFonts w:ascii="Aptos" w:hAnsi="Aptos"/>
          <w:color w:val="000000"/>
          <w:sz w:val="22"/>
          <w:szCs w:val="22"/>
        </w:rPr>
        <w:t xml:space="preserve"> community pharmacies across England and Wales, all of whom share the desire to see pharmacies treated fairly alongside their primary care colleagues.</w:t>
      </w:r>
    </w:p>
    <w:p w14:paraId="2D29629F" w14:textId="3555571C" w:rsidR="00671D4A" w:rsidRPr="00F36FCD" w:rsidRDefault="00F36FCD" w:rsidP="00F36FCD">
      <w:pPr>
        <w:pStyle w:val="NormalWeb"/>
        <w:rPr>
          <w:rFonts w:ascii="Aptos" w:hAnsi="Aptos"/>
          <w:color w:val="000000"/>
          <w:sz w:val="22"/>
          <w:szCs w:val="22"/>
        </w:rPr>
      </w:pPr>
      <w:r w:rsidRPr="00F36FCD">
        <w:rPr>
          <w:rFonts w:ascii="Aptos" w:hAnsi="Aptos"/>
          <w:color w:val="000000"/>
          <w:sz w:val="22"/>
          <w:szCs w:val="22"/>
        </w:rPr>
        <w:t>Thank you for your time and consideration. We hope you will champion this issue as your plans for high street renewal and NHS reform take shape.</w:t>
      </w:r>
    </w:p>
    <w:p w14:paraId="48B90D93" w14:textId="77777777" w:rsidR="00671D4A" w:rsidRPr="00671D4A" w:rsidRDefault="00671D4A" w:rsidP="00671D4A">
      <w:pPr>
        <w:spacing w:after="180" w:line="240" w:lineRule="auto"/>
        <w:jc w:val="both"/>
        <w:rPr>
          <w:rFonts w:ascii="Aptos" w:eastAsia="Times New Roman" w:hAnsi="Aptos" w:cs="Times New Roman"/>
          <w:color w:val="212121"/>
          <w:kern w:val="0"/>
          <w:sz w:val="22"/>
          <w:szCs w:val="22"/>
          <w:lang w:eastAsia="en-GB"/>
          <w14:ligatures w14:val="none"/>
        </w:rPr>
      </w:pPr>
      <w:r w:rsidRPr="00671D4A">
        <w:rPr>
          <w:rFonts w:ascii="Aptos" w:eastAsia="Times New Roman" w:hAnsi="Aptos" w:cs="Times New Roman"/>
          <w:color w:val="000000"/>
          <w:kern w:val="0"/>
          <w:sz w:val="22"/>
          <w:szCs w:val="22"/>
          <w:lang w:eastAsia="en-GB"/>
          <w14:ligatures w14:val="none"/>
        </w:rPr>
        <w:t>Yours sincerely,</w:t>
      </w:r>
    </w:p>
    <w:p w14:paraId="7E4AA660" w14:textId="3DF09875" w:rsidR="00671D4A" w:rsidRPr="00671D4A" w:rsidRDefault="00671D4A" w:rsidP="00671D4A">
      <w:pPr>
        <w:spacing w:after="180" w:line="240" w:lineRule="auto"/>
        <w:rPr>
          <w:rFonts w:ascii="Aptos" w:eastAsia="Times New Roman" w:hAnsi="Aptos" w:cs="Times New Roman"/>
          <w:color w:val="000000"/>
          <w:kern w:val="0"/>
          <w:sz w:val="22"/>
          <w:szCs w:val="22"/>
          <w:lang w:eastAsia="en-GB"/>
          <w14:ligatures w14:val="none"/>
        </w:rPr>
      </w:pPr>
      <w:r w:rsidRPr="00671D4A">
        <w:rPr>
          <w:rFonts w:ascii="Aptos" w:eastAsia="Times New Roman" w:hAnsi="Aptos" w:cs="Times New Roman"/>
          <w:color w:val="000000"/>
          <w:kern w:val="0"/>
          <w:sz w:val="22"/>
          <w:szCs w:val="22"/>
          <w:lang w:eastAsia="en-GB"/>
          <w14:ligatures w14:val="none"/>
        </w:rPr>
        <w:t>Name</w:t>
      </w:r>
      <w:r w:rsidRPr="00671D4A">
        <w:rPr>
          <w:rFonts w:ascii="Aptos" w:eastAsia="Times New Roman" w:hAnsi="Aptos" w:cs="Times New Roman"/>
          <w:color w:val="000000"/>
          <w:kern w:val="0"/>
          <w:sz w:val="22"/>
          <w:szCs w:val="22"/>
          <w:lang w:eastAsia="en-GB"/>
          <w14:ligatures w14:val="none"/>
        </w:rPr>
        <w:br/>
        <w:t>Pharmacy Name</w:t>
      </w:r>
      <w:r w:rsidRPr="00671D4A">
        <w:rPr>
          <w:rFonts w:ascii="Aptos" w:eastAsia="Times New Roman" w:hAnsi="Aptos" w:cs="Times New Roman"/>
          <w:color w:val="000000"/>
          <w:kern w:val="0"/>
          <w:sz w:val="22"/>
          <w:szCs w:val="22"/>
          <w:lang w:eastAsia="en-GB"/>
          <w14:ligatures w14:val="none"/>
        </w:rPr>
        <w:br/>
        <w:t>Makerfield</w:t>
      </w:r>
    </w:p>
    <w:p w14:paraId="40718B72" w14:textId="7F1853A1" w:rsidR="00606100" w:rsidRPr="003A5A81" w:rsidRDefault="00606100" w:rsidP="003A5A81">
      <w:pPr>
        <w:spacing w:after="180" w:line="240" w:lineRule="auto"/>
        <w:rPr>
          <w:rFonts w:ascii="Aptos" w:eastAsia="Times New Roman" w:hAnsi="Aptos" w:cs="Times New Roman"/>
          <w:b/>
          <w:bCs/>
          <w:color w:val="000000"/>
          <w:kern w:val="0"/>
          <w:sz w:val="22"/>
          <w:szCs w:val="22"/>
          <w:lang w:eastAsia="en-GB"/>
          <w14:ligatures w14:val="none"/>
        </w:rPr>
      </w:pPr>
    </w:p>
    <w:sectPr w:rsidR="00606100" w:rsidRPr="003A5A81" w:rsidSect="00E936F6">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4F2B" w14:textId="77777777" w:rsidR="00192B8B" w:rsidRDefault="00192B8B" w:rsidP="00F57D63">
      <w:pPr>
        <w:spacing w:after="0" w:line="240" w:lineRule="auto"/>
      </w:pPr>
      <w:r>
        <w:separator/>
      </w:r>
    </w:p>
  </w:endnote>
  <w:endnote w:type="continuationSeparator" w:id="0">
    <w:p w14:paraId="6A86A55F" w14:textId="77777777" w:rsidR="00192B8B" w:rsidRDefault="00192B8B" w:rsidP="00F5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50BC" w14:textId="77777777" w:rsidR="00192B8B" w:rsidRDefault="00192B8B" w:rsidP="00F57D63">
      <w:pPr>
        <w:spacing w:after="0" w:line="240" w:lineRule="auto"/>
      </w:pPr>
      <w:r>
        <w:separator/>
      </w:r>
    </w:p>
  </w:footnote>
  <w:footnote w:type="continuationSeparator" w:id="0">
    <w:p w14:paraId="64799931" w14:textId="77777777" w:rsidR="00192B8B" w:rsidRDefault="00192B8B" w:rsidP="00F57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1268" w14:textId="656C3F9B" w:rsidR="00F57D63" w:rsidRDefault="00F57D63" w:rsidP="00F57D63">
    <w:pPr>
      <w:pStyle w:val="Header"/>
      <w:jc w:val="right"/>
    </w:pPr>
    <w:r>
      <w:rPr>
        <w:noProof/>
      </w:rPr>
      <w:drawing>
        <wp:inline distT="0" distB="0" distL="0" distR="0" wp14:anchorId="04D11CFE" wp14:editId="2ECEC47D">
          <wp:extent cx="2018593" cy="965119"/>
          <wp:effectExtent l="0" t="0" r="1270" b="6985"/>
          <wp:docPr id="713159241" name="Picture 5" descr="A green and blue sign with blue text&#10;&#10;AI-generated content may be incorrect.">
            <a:extLst xmlns:a="http://schemas.openxmlformats.org/drawingml/2006/main">
              <a:ext uri="{FF2B5EF4-FFF2-40B4-BE49-F238E27FC236}">
                <a16:creationId xmlns:a16="http://schemas.microsoft.com/office/drawing/2014/main" id="{F48ABD38-02C6-CECD-12C9-F9B82F418D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een and blue sign with blue text&#10;&#10;AI-generated content may be incorrect.">
                    <a:extLst>
                      <a:ext uri="{FF2B5EF4-FFF2-40B4-BE49-F238E27FC236}">
                        <a16:creationId xmlns:a16="http://schemas.microsoft.com/office/drawing/2014/main" id="{F48ABD38-02C6-CECD-12C9-F9B82F418D8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33468" cy="972231"/>
                  </a:xfrm>
                  <a:prstGeom prst="rect">
                    <a:avLst/>
                  </a:prstGeom>
                </pic:spPr>
              </pic:pic>
            </a:graphicData>
          </a:graphic>
        </wp:inline>
      </w:drawing>
    </w:r>
  </w:p>
  <w:p w14:paraId="17650BC7" w14:textId="4EE40911" w:rsidR="00F57D63" w:rsidRPr="0032500C" w:rsidRDefault="00F57D63" w:rsidP="00F57D63">
    <w:pPr>
      <w:pStyle w:val="Header"/>
      <w:jc w:val="right"/>
      <w:rPr>
        <w:b/>
        <w:bC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C127" w14:textId="77777777" w:rsidR="00E936F6" w:rsidRDefault="00E936F6" w:rsidP="00E936F6">
    <w:pPr>
      <w:pStyle w:val="Header"/>
      <w:jc w:val="right"/>
    </w:pPr>
    <w:r>
      <w:rPr>
        <w:noProof/>
      </w:rPr>
      <w:drawing>
        <wp:inline distT="0" distB="0" distL="0" distR="0" wp14:anchorId="65E46FDE" wp14:editId="07A48DE4">
          <wp:extent cx="2018593" cy="965119"/>
          <wp:effectExtent l="0" t="0" r="1270" b="6985"/>
          <wp:docPr id="1480360332" name="Picture 5" descr="A green and blue sign with blue text&#10;&#10;AI-generated content may be incorrect.">
            <a:extLst xmlns:a="http://schemas.openxmlformats.org/drawingml/2006/main">
              <a:ext uri="{FF2B5EF4-FFF2-40B4-BE49-F238E27FC236}">
                <a16:creationId xmlns:a16="http://schemas.microsoft.com/office/drawing/2014/main" id="{F48ABD38-02C6-CECD-12C9-F9B82F418D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een and blue sign with blue text&#10;&#10;AI-generated content may be incorrect.">
                    <a:extLst>
                      <a:ext uri="{FF2B5EF4-FFF2-40B4-BE49-F238E27FC236}">
                        <a16:creationId xmlns:a16="http://schemas.microsoft.com/office/drawing/2014/main" id="{F48ABD38-02C6-CECD-12C9-F9B82F418D8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33468" cy="972231"/>
                  </a:xfrm>
                  <a:prstGeom prst="rect">
                    <a:avLst/>
                  </a:prstGeom>
                </pic:spPr>
              </pic:pic>
            </a:graphicData>
          </a:graphic>
        </wp:inline>
      </w:drawing>
    </w:r>
  </w:p>
  <w:p w14:paraId="16C7B708" w14:textId="77777777" w:rsidR="00E936F6" w:rsidRPr="0032500C" w:rsidRDefault="00E936F6" w:rsidP="00E936F6">
    <w:pPr>
      <w:pStyle w:val="Header"/>
      <w:jc w:val="right"/>
      <w:rPr>
        <w:b/>
        <w:bCs/>
      </w:rPr>
    </w:pPr>
  </w:p>
  <w:p w14:paraId="06C57AC9" w14:textId="30206D98" w:rsidR="00E936F6" w:rsidRPr="0032500C" w:rsidRDefault="00E936F6" w:rsidP="00E936F6">
    <w:pPr>
      <w:pStyle w:val="Header"/>
      <w:jc w:val="right"/>
      <w:rPr>
        <w:b/>
        <w:bCs/>
        <w:color w:val="000000" w:themeColor="text1"/>
      </w:rPr>
    </w:pPr>
    <w:r w:rsidRPr="0032500C">
      <w:rPr>
        <w:b/>
        <w:bCs/>
      </w:rPr>
      <w:tab/>
    </w:r>
    <w:r w:rsidRPr="0032500C">
      <w:rPr>
        <w:b/>
        <w:bCs/>
        <w:color w:val="000000" w:themeColor="text1"/>
      </w:rPr>
      <w:tab/>
    </w:r>
    <w:r w:rsidR="00F860FD">
      <w:rPr>
        <w:b/>
        <w:bCs/>
        <w:color w:val="000000" w:themeColor="text1"/>
      </w:rPr>
      <w:t>Suite M Earl Road</w:t>
    </w:r>
    <w:r w:rsidRPr="0032500C">
      <w:rPr>
        <w:b/>
        <w:bCs/>
        <w:color w:val="000000" w:themeColor="text1"/>
      </w:rPr>
      <w:t xml:space="preserve">, </w:t>
    </w:r>
    <w:r w:rsidR="00F860FD">
      <w:rPr>
        <w:b/>
        <w:bCs/>
        <w:color w:val="000000" w:themeColor="text1"/>
      </w:rPr>
      <w:t>Stanley Green</w:t>
    </w:r>
    <w:r w:rsidRPr="0032500C">
      <w:rPr>
        <w:b/>
        <w:bCs/>
        <w:color w:val="000000" w:themeColor="text1"/>
      </w:rPr>
      <w:t xml:space="preserve"> </w:t>
    </w:r>
  </w:p>
  <w:p w14:paraId="5E6AEDF4" w14:textId="47379C81" w:rsidR="00F860FD" w:rsidRDefault="00F860FD" w:rsidP="00E936F6">
    <w:pPr>
      <w:pStyle w:val="Header"/>
      <w:jc w:val="right"/>
      <w:rPr>
        <w:b/>
        <w:bCs/>
        <w:color w:val="000000" w:themeColor="text1"/>
      </w:rPr>
    </w:pPr>
    <w:r>
      <w:rPr>
        <w:b/>
        <w:bCs/>
        <w:color w:val="000000" w:themeColor="text1"/>
      </w:rPr>
      <w:t>Cheadle</w:t>
    </w:r>
    <w:r w:rsidR="00E936F6" w:rsidRPr="0032500C">
      <w:rPr>
        <w:b/>
        <w:bCs/>
        <w:color w:val="000000" w:themeColor="text1"/>
      </w:rPr>
      <w:t xml:space="preserve">, </w:t>
    </w:r>
    <w:r>
      <w:rPr>
        <w:b/>
        <w:bCs/>
        <w:color w:val="000000" w:themeColor="text1"/>
      </w:rPr>
      <w:t>Cheshire</w:t>
    </w:r>
  </w:p>
  <w:p w14:paraId="6104326E" w14:textId="673C1956" w:rsidR="00E936F6" w:rsidRPr="0032500C" w:rsidRDefault="00F860FD" w:rsidP="00E936F6">
    <w:pPr>
      <w:pStyle w:val="Header"/>
      <w:jc w:val="right"/>
      <w:rPr>
        <w:b/>
        <w:bCs/>
        <w:color w:val="000000" w:themeColor="text1"/>
      </w:rPr>
    </w:pPr>
    <w:r>
      <w:rPr>
        <w:b/>
        <w:bCs/>
        <w:color w:val="000000" w:themeColor="text1"/>
      </w:rPr>
      <w:t>SK8 6GN</w:t>
    </w:r>
  </w:p>
  <w:p w14:paraId="790F95C0" w14:textId="77777777" w:rsidR="00E936F6" w:rsidRPr="0032500C" w:rsidRDefault="00E936F6" w:rsidP="00E936F6">
    <w:pPr>
      <w:pStyle w:val="Header"/>
      <w:jc w:val="right"/>
      <w:rPr>
        <w:b/>
        <w:bCs/>
        <w:color w:val="000000" w:themeColor="text1"/>
      </w:rPr>
    </w:pPr>
    <w:r w:rsidRPr="0032500C">
      <w:rPr>
        <w:b/>
        <w:bCs/>
        <w:color w:val="000000" w:themeColor="text1"/>
      </w:rPr>
      <w:t>Tel: 075089 32868</w:t>
    </w:r>
  </w:p>
  <w:p w14:paraId="65F0E740" w14:textId="77777777" w:rsidR="00E936F6" w:rsidRPr="0032500C" w:rsidRDefault="00E936F6" w:rsidP="00E936F6">
    <w:pPr>
      <w:pStyle w:val="Header"/>
      <w:jc w:val="right"/>
      <w:rPr>
        <w:b/>
        <w:bCs/>
        <w:color w:val="000000" w:themeColor="text1"/>
      </w:rPr>
    </w:pPr>
    <w:r w:rsidRPr="0032500C">
      <w:rPr>
        <w:b/>
        <w:bCs/>
        <w:color w:val="000000" w:themeColor="text1"/>
      </w:rPr>
      <w:t>Email: admin@aimp.co.uk</w:t>
    </w:r>
  </w:p>
  <w:p w14:paraId="22184EE9" w14:textId="77777777" w:rsidR="00E936F6" w:rsidRDefault="00E93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D5E5A"/>
    <w:multiLevelType w:val="hybridMultilevel"/>
    <w:tmpl w:val="E2F6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62047"/>
    <w:multiLevelType w:val="hybridMultilevel"/>
    <w:tmpl w:val="2354D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41AA2"/>
    <w:multiLevelType w:val="hybridMultilevel"/>
    <w:tmpl w:val="ED46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449752">
    <w:abstractNumId w:val="2"/>
  </w:num>
  <w:num w:numId="2" w16cid:durableId="428089766">
    <w:abstractNumId w:val="1"/>
  </w:num>
  <w:num w:numId="3" w16cid:durableId="93232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63"/>
    <w:rsid w:val="00010BFB"/>
    <w:rsid w:val="00023BCB"/>
    <w:rsid w:val="00057CCC"/>
    <w:rsid w:val="00074FDA"/>
    <w:rsid w:val="0007650C"/>
    <w:rsid w:val="0009533C"/>
    <w:rsid w:val="00096470"/>
    <w:rsid w:val="00097C02"/>
    <w:rsid w:val="000B0666"/>
    <w:rsid w:val="000D6DC6"/>
    <w:rsid w:val="00100037"/>
    <w:rsid w:val="00105221"/>
    <w:rsid w:val="00112C41"/>
    <w:rsid w:val="0012427F"/>
    <w:rsid w:val="00144D2C"/>
    <w:rsid w:val="00145352"/>
    <w:rsid w:val="00145A0E"/>
    <w:rsid w:val="001510CA"/>
    <w:rsid w:val="0015175B"/>
    <w:rsid w:val="00176EC4"/>
    <w:rsid w:val="001800EA"/>
    <w:rsid w:val="00187FE4"/>
    <w:rsid w:val="00192B8B"/>
    <w:rsid w:val="001A57BD"/>
    <w:rsid w:val="001A6E79"/>
    <w:rsid w:val="001B5859"/>
    <w:rsid w:val="00216799"/>
    <w:rsid w:val="002268B1"/>
    <w:rsid w:val="00247649"/>
    <w:rsid w:val="002A37C2"/>
    <w:rsid w:val="002C126E"/>
    <w:rsid w:val="002C51A5"/>
    <w:rsid w:val="002F7CC8"/>
    <w:rsid w:val="003105CC"/>
    <w:rsid w:val="00310C45"/>
    <w:rsid w:val="0032500C"/>
    <w:rsid w:val="0036199B"/>
    <w:rsid w:val="0036220F"/>
    <w:rsid w:val="00363417"/>
    <w:rsid w:val="00367F97"/>
    <w:rsid w:val="00377D4C"/>
    <w:rsid w:val="0038075A"/>
    <w:rsid w:val="00380E62"/>
    <w:rsid w:val="003878DD"/>
    <w:rsid w:val="003955E0"/>
    <w:rsid w:val="003A5A81"/>
    <w:rsid w:val="003A623C"/>
    <w:rsid w:val="003B518E"/>
    <w:rsid w:val="003B5B68"/>
    <w:rsid w:val="003F40AE"/>
    <w:rsid w:val="0041255B"/>
    <w:rsid w:val="00422E8C"/>
    <w:rsid w:val="0043131E"/>
    <w:rsid w:val="00434D7F"/>
    <w:rsid w:val="004414E3"/>
    <w:rsid w:val="004779E4"/>
    <w:rsid w:val="004A4774"/>
    <w:rsid w:val="004C548E"/>
    <w:rsid w:val="004E2406"/>
    <w:rsid w:val="0051081F"/>
    <w:rsid w:val="0051636A"/>
    <w:rsid w:val="00526496"/>
    <w:rsid w:val="005319E6"/>
    <w:rsid w:val="00534AC5"/>
    <w:rsid w:val="005661F1"/>
    <w:rsid w:val="00576931"/>
    <w:rsid w:val="00583FAB"/>
    <w:rsid w:val="00596933"/>
    <w:rsid w:val="00596F83"/>
    <w:rsid w:val="005B3517"/>
    <w:rsid w:val="005B444A"/>
    <w:rsid w:val="005D5181"/>
    <w:rsid w:val="00606100"/>
    <w:rsid w:val="00637086"/>
    <w:rsid w:val="00655C20"/>
    <w:rsid w:val="006608BF"/>
    <w:rsid w:val="00662F91"/>
    <w:rsid w:val="00671D4A"/>
    <w:rsid w:val="00675D14"/>
    <w:rsid w:val="00684BB6"/>
    <w:rsid w:val="006E4C23"/>
    <w:rsid w:val="00744475"/>
    <w:rsid w:val="0077551A"/>
    <w:rsid w:val="007B120D"/>
    <w:rsid w:val="00805AEE"/>
    <w:rsid w:val="00805BAC"/>
    <w:rsid w:val="00811CF3"/>
    <w:rsid w:val="008404DF"/>
    <w:rsid w:val="00854F14"/>
    <w:rsid w:val="0086072A"/>
    <w:rsid w:val="00863C4A"/>
    <w:rsid w:val="008935E4"/>
    <w:rsid w:val="008B2283"/>
    <w:rsid w:val="008C30C0"/>
    <w:rsid w:val="008E37B7"/>
    <w:rsid w:val="00917B4C"/>
    <w:rsid w:val="0092719B"/>
    <w:rsid w:val="00944054"/>
    <w:rsid w:val="0095697B"/>
    <w:rsid w:val="00980EC2"/>
    <w:rsid w:val="009B703B"/>
    <w:rsid w:val="009E4E57"/>
    <w:rsid w:val="009E696A"/>
    <w:rsid w:val="009F11C3"/>
    <w:rsid w:val="009F1616"/>
    <w:rsid w:val="009F1E36"/>
    <w:rsid w:val="00A07E74"/>
    <w:rsid w:val="00A218D1"/>
    <w:rsid w:val="00A2427A"/>
    <w:rsid w:val="00A60E5B"/>
    <w:rsid w:val="00A81011"/>
    <w:rsid w:val="00A878F2"/>
    <w:rsid w:val="00A9272C"/>
    <w:rsid w:val="00A92D61"/>
    <w:rsid w:val="00A94303"/>
    <w:rsid w:val="00AB1C51"/>
    <w:rsid w:val="00AB5DDA"/>
    <w:rsid w:val="00B10F05"/>
    <w:rsid w:val="00B137AA"/>
    <w:rsid w:val="00B50031"/>
    <w:rsid w:val="00B5443B"/>
    <w:rsid w:val="00B6386D"/>
    <w:rsid w:val="00B66176"/>
    <w:rsid w:val="00B746B3"/>
    <w:rsid w:val="00B91670"/>
    <w:rsid w:val="00B948B0"/>
    <w:rsid w:val="00B96298"/>
    <w:rsid w:val="00BA16C7"/>
    <w:rsid w:val="00BB3397"/>
    <w:rsid w:val="00BB61B3"/>
    <w:rsid w:val="00BC216A"/>
    <w:rsid w:val="00BD3669"/>
    <w:rsid w:val="00BD58B7"/>
    <w:rsid w:val="00BF432F"/>
    <w:rsid w:val="00C2335A"/>
    <w:rsid w:val="00C30814"/>
    <w:rsid w:val="00C37FB7"/>
    <w:rsid w:val="00C736C4"/>
    <w:rsid w:val="00C90EB2"/>
    <w:rsid w:val="00C9215D"/>
    <w:rsid w:val="00CA0BCD"/>
    <w:rsid w:val="00CA4FA2"/>
    <w:rsid w:val="00CB2BF2"/>
    <w:rsid w:val="00CB4100"/>
    <w:rsid w:val="00CC43FC"/>
    <w:rsid w:val="00CE21B6"/>
    <w:rsid w:val="00CF4073"/>
    <w:rsid w:val="00CF6E5F"/>
    <w:rsid w:val="00D13426"/>
    <w:rsid w:val="00D14F33"/>
    <w:rsid w:val="00D1695C"/>
    <w:rsid w:val="00D73049"/>
    <w:rsid w:val="00D8383D"/>
    <w:rsid w:val="00DE4CAA"/>
    <w:rsid w:val="00DF4034"/>
    <w:rsid w:val="00DF7A23"/>
    <w:rsid w:val="00E16673"/>
    <w:rsid w:val="00E20AAE"/>
    <w:rsid w:val="00E26BAB"/>
    <w:rsid w:val="00E417A6"/>
    <w:rsid w:val="00E440CD"/>
    <w:rsid w:val="00E64D09"/>
    <w:rsid w:val="00E8472B"/>
    <w:rsid w:val="00E85585"/>
    <w:rsid w:val="00E917B5"/>
    <w:rsid w:val="00E92B2B"/>
    <w:rsid w:val="00E936F6"/>
    <w:rsid w:val="00E93E25"/>
    <w:rsid w:val="00EB1525"/>
    <w:rsid w:val="00EB683D"/>
    <w:rsid w:val="00EC4503"/>
    <w:rsid w:val="00EC6259"/>
    <w:rsid w:val="00EE02FA"/>
    <w:rsid w:val="00EE5730"/>
    <w:rsid w:val="00EF660D"/>
    <w:rsid w:val="00F025D7"/>
    <w:rsid w:val="00F14983"/>
    <w:rsid w:val="00F1781E"/>
    <w:rsid w:val="00F36FCD"/>
    <w:rsid w:val="00F57D63"/>
    <w:rsid w:val="00F84338"/>
    <w:rsid w:val="00F860FD"/>
    <w:rsid w:val="00FA6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F89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D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D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D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D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D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D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D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D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D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D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D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D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D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D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D63"/>
    <w:rPr>
      <w:rFonts w:eastAsiaTheme="majorEastAsia" w:cstheme="majorBidi"/>
      <w:color w:val="272727" w:themeColor="text1" w:themeTint="D8"/>
    </w:rPr>
  </w:style>
  <w:style w:type="paragraph" w:styleId="Title">
    <w:name w:val="Title"/>
    <w:basedOn w:val="Normal"/>
    <w:next w:val="Normal"/>
    <w:link w:val="TitleChar"/>
    <w:uiPriority w:val="10"/>
    <w:qFormat/>
    <w:rsid w:val="00F57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D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D63"/>
    <w:pPr>
      <w:spacing w:before="160"/>
      <w:jc w:val="center"/>
    </w:pPr>
    <w:rPr>
      <w:i/>
      <w:iCs/>
      <w:color w:val="404040" w:themeColor="text1" w:themeTint="BF"/>
    </w:rPr>
  </w:style>
  <w:style w:type="character" w:customStyle="1" w:styleId="QuoteChar">
    <w:name w:val="Quote Char"/>
    <w:basedOn w:val="DefaultParagraphFont"/>
    <w:link w:val="Quote"/>
    <w:uiPriority w:val="29"/>
    <w:rsid w:val="00F57D63"/>
    <w:rPr>
      <w:i/>
      <w:iCs/>
      <w:color w:val="404040" w:themeColor="text1" w:themeTint="BF"/>
    </w:rPr>
  </w:style>
  <w:style w:type="paragraph" w:styleId="ListParagraph">
    <w:name w:val="List Paragraph"/>
    <w:basedOn w:val="Normal"/>
    <w:uiPriority w:val="34"/>
    <w:qFormat/>
    <w:rsid w:val="00F57D63"/>
    <w:pPr>
      <w:ind w:left="720"/>
      <w:contextualSpacing/>
    </w:pPr>
  </w:style>
  <w:style w:type="character" w:styleId="IntenseEmphasis">
    <w:name w:val="Intense Emphasis"/>
    <w:basedOn w:val="DefaultParagraphFont"/>
    <w:uiPriority w:val="21"/>
    <w:qFormat/>
    <w:rsid w:val="00F57D63"/>
    <w:rPr>
      <w:i/>
      <w:iCs/>
      <w:color w:val="0F4761" w:themeColor="accent1" w:themeShade="BF"/>
    </w:rPr>
  </w:style>
  <w:style w:type="paragraph" w:styleId="IntenseQuote">
    <w:name w:val="Intense Quote"/>
    <w:basedOn w:val="Normal"/>
    <w:next w:val="Normal"/>
    <w:link w:val="IntenseQuoteChar"/>
    <w:uiPriority w:val="30"/>
    <w:qFormat/>
    <w:rsid w:val="00F57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D63"/>
    <w:rPr>
      <w:i/>
      <w:iCs/>
      <w:color w:val="0F4761" w:themeColor="accent1" w:themeShade="BF"/>
    </w:rPr>
  </w:style>
  <w:style w:type="character" w:styleId="IntenseReference">
    <w:name w:val="Intense Reference"/>
    <w:basedOn w:val="DefaultParagraphFont"/>
    <w:uiPriority w:val="32"/>
    <w:qFormat/>
    <w:rsid w:val="00F57D63"/>
    <w:rPr>
      <w:b/>
      <w:bCs/>
      <w:smallCaps/>
      <w:color w:val="0F4761" w:themeColor="accent1" w:themeShade="BF"/>
      <w:spacing w:val="5"/>
    </w:rPr>
  </w:style>
  <w:style w:type="paragraph" w:styleId="Header">
    <w:name w:val="header"/>
    <w:basedOn w:val="Normal"/>
    <w:link w:val="HeaderChar"/>
    <w:uiPriority w:val="99"/>
    <w:unhideWhenUsed/>
    <w:rsid w:val="00F57D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D63"/>
  </w:style>
  <w:style w:type="paragraph" w:styleId="Footer">
    <w:name w:val="footer"/>
    <w:basedOn w:val="Normal"/>
    <w:link w:val="FooterChar"/>
    <w:uiPriority w:val="99"/>
    <w:unhideWhenUsed/>
    <w:rsid w:val="00F57D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D63"/>
  </w:style>
  <w:style w:type="paragraph" w:styleId="NormalWeb">
    <w:name w:val="Normal (Web)"/>
    <w:basedOn w:val="Normal"/>
    <w:uiPriority w:val="99"/>
    <w:unhideWhenUsed/>
    <w:rsid w:val="004A477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E936F6"/>
    <w:pPr>
      <w:spacing w:after="0" w:line="240" w:lineRule="auto"/>
    </w:pPr>
  </w:style>
  <w:style w:type="paragraph" w:customStyle="1" w:styleId="isselectedend">
    <w:name w:val="isselectedend"/>
    <w:basedOn w:val="Normal"/>
    <w:rsid w:val="00187FE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E16673"/>
    <w:rPr>
      <w:color w:val="467886" w:themeColor="hyperlink"/>
      <w:u w:val="single"/>
    </w:rPr>
  </w:style>
  <w:style w:type="character" w:styleId="UnresolvedMention">
    <w:name w:val="Unresolved Mention"/>
    <w:basedOn w:val="DefaultParagraphFont"/>
    <w:uiPriority w:val="99"/>
    <w:semiHidden/>
    <w:unhideWhenUsed/>
    <w:rsid w:val="00E16673"/>
    <w:rPr>
      <w:color w:val="605E5C"/>
      <w:shd w:val="clear" w:color="auto" w:fill="E1DFDD"/>
    </w:rPr>
  </w:style>
  <w:style w:type="paragraph" w:customStyle="1" w:styleId="pdq2pgselectionanchorcontainer">
    <w:name w:val="pdq2pg_selectionanchorcontainer"/>
    <w:basedOn w:val="Normal"/>
    <w:rsid w:val="00F36FC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0172A-68DF-8B47-AFC0-41CB72EB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2026-02-04T16:57:00Z</cp:lastPrinted>
  <dcterms:created xsi:type="dcterms:W3CDTF">2026-07-23T11:09:00Z</dcterms:created>
  <dcterms:modified xsi:type="dcterms:W3CDTF">2026-07-23T11:09:00Z</dcterms:modified>
  <cp:category/>
</cp:coreProperties>
</file>